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26" w:rsidRPr="00C8443D" w:rsidRDefault="00024F26" w:rsidP="00024F26">
      <w:pPr>
        <w:jc w:val="both"/>
        <w:rPr>
          <w:rFonts w:ascii="Times New Roman" w:hAnsi="Times New Roman" w:cs="BN Florida"/>
          <w:noProof w:val="0"/>
          <w:color w:val="auto"/>
          <w:sz w:val="44"/>
          <w:szCs w:val="44"/>
          <w:lang w:eastAsia="en-US"/>
        </w:rPr>
      </w:pP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  <w:t>שלנו הנער הזה , והיינו רוצים לחשוב שהגיע למקומו בשלום , שהוא פרק תרמילו ונישקו , פשט את מדי המלחמה ולבש מדים של שלום .</w:t>
      </w:r>
    </w:p>
    <w:p w:rsidR="00024F26" w:rsidRPr="00C8443D" w:rsidRDefault="00024F26" w:rsidP="00024F26">
      <w:pPr>
        <w:jc w:val="both"/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</w:pP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  <w:t xml:space="preserve">ויש מי שמקבל את פניו ומחבקו וטופח לו על גב </w:t>
      </w:r>
    </w:p>
    <w:p w:rsidR="00024F26" w:rsidRPr="00C8443D" w:rsidRDefault="00024F26" w:rsidP="00024F26">
      <w:pPr>
        <w:jc w:val="both"/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</w:pP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  <w:t>ויש מי שמנשק ומרפא את פצעיו .ושם ישנו בית אחר שגם בו אוהבים את השב וגם שם מכינים לכבודו על המרפסת ארוחה של שבת . ושם הוא יושב ומספר עלילות לאחיו להוריו , ובסתר ליבו הוא נרגש כשהוא מחבקם יחדיו .</w:t>
      </w:r>
    </w:p>
    <w:p w:rsidR="00024F26" w:rsidRPr="00C8443D" w:rsidRDefault="00024F26" w:rsidP="00024F26">
      <w:pPr>
        <w:jc w:val="both"/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</w:pP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  <w:t xml:space="preserve">כיום הוא רחוק ואיננו שומעים את קולו , רק הרוח תרעד ואנחנו אומרים כי </w:t>
      </w: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u w:val="single"/>
          <w:rtl/>
          <w:lang w:eastAsia="en-US"/>
        </w:rPr>
        <w:t>קרוב</w:t>
      </w: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  <w:t xml:space="preserve"> , </w:t>
      </w: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u w:val="single"/>
          <w:rtl/>
          <w:lang w:eastAsia="en-US"/>
        </w:rPr>
        <w:t>ועימנו</w:t>
      </w: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  <w:t xml:space="preserve">  </w:t>
      </w: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u w:val="single"/>
          <w:rtl/>
          <w:lang w:eastAsia="en-US"/>
        </w:rPr>
        <w:t xml:space="preserve">וכאן </w:t>
      </w:r>
      <w:r w:rsidRPr="00C8443D">
        <w:rPr>
          <w:rFonts w:ascii="Times New Roman" w:hAnsi="Times New Roman" w:cs="BN Florida" w:hint="cs"/>
          <w:noProof w:val="0"/>
          <w:color w:val="auto"/>
          <w:sz w:val="44"/>
          <w:szCs w:val="44"/>
          <w:rtl/>
          <w:lang w:eastAsia="en-US"/>
        </w:rPr>
        <w:t xml:space="preserve"> הוא לעד .</w:t>
      </w:r>
    </w:p>
    <w:p w:rsidR="00024F26" w:rsidRDefault="00024F26" w:rsidP="00024F26">
      <w:pPr>
        <w:rPr>
          <w:rFonts w:hint="cs"/>
          <w:rtl/>
        </w:rPr>
      </w:pPr>
    </w:p>
    <w:p w:rsidR="00E20488" w:rsidRDefault="00E20488"/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 Florida">
    <w:altName w:val="Courier New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F26"/>
    <w:rsid w:val="00024F26"/>
    <w:rsid w:val="00E20488"/>
    <w:rsid w:val="00FC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6"/>
    <w:pPr>
      <w:bidi/>
      <w:spacing w:after="0" w:line="240" w:lineRule="auto"/>
    </w:pPr>
    <w:rPr>
      <w:rFonts w:ascii="Arial" w:eastAsia="Times New Roman" w:hAnsi="Arial" w:cs="Arial"/>
      <w:noProof/>
      <w:color w:val="00000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2018-03-18T08:12:00Z</dcterms:created>
  <dcterms:modified xsi:type="dcterms:W3CDTF">2018-03-18T08:13:00Z</dcterms:modified>
</cp:coreProperties>
</file>