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Default="0038176A" w:rsidP="0038176A">
      <w:pPr>
        <w:spacing w:after="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מפעל הקרמיקה הוקם ב 21/10/1965 </w:t>
      </w:r>
    </w:p>
    <w:p w:rsidR="00017383" w:rsidRDefault="0038176A" w:rsidP="0038176A">
      <w:pPr>
        <w:spacing w:after="0"/>
        <w:jc w:val="both"/>
        <w:rPr>
          <w:sz w:val="36"/>
          <w:szCs w:val="36"/>
          <w:rtl/>
        </w:rPr>
      </w:pPr>
      <w:bookmarkStart w:id="0" w:name="_GoBack"/>
      <w:bookmarkEnd w:id="0"/>
      <w:r>
        <w:rPr>
          <w:rFonts w:hint="cs"/>
          <w:sz w:val="36"/>
          <w:szCs w:val="36"/>
          <w:rtl/>
        </w:rPr>
        <w:t>להקמתו היו מספר מטרות: ל</w:t>
      </w:r>
      <w:r w:rsidR="00017383">
        <w:rPr>
          <w:rFonts w:hint="cs"/>
          <w:sz w:val="36"/>
          <w:szCs w:val="36"/>
          <w:rtl/>
        </w:rPr>
        <w:t>גשר בין אמנות לתעשייה, להוות מקום עבודה לחברים ותיקים וכן לתת אפשרות ביטוי לאמנים מהקיבוץ.</w:t>
      </w:r>
    </w:p>
    <w:p w:rsidR="00602E0B" w:rsidRDefault="0038176A" w:rsidP="0038176A">
      <w:pPr>
        <w:spacing w:after="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למפעל היו מספר מחלקות: </w:t>
      </w:r>
      <w:r>
        <w:rPr>
          <w:rFonts w:hint="cs"/>
          <w:sz w:val="36"/>
          <w:szCs w:val="36"/>
          <w:rtl/>
        </w:rPr>
        <w:t>כלי נוי</w:t>
      </w:r>
      <w:r>
        <w:rPr>
          <w:rFonts w:hint="cs"/>
          <w:sz w:val="36"/>
          <w:szCs w:val="36"/>
          <w:rtl/>
        </w:rPr>
        <w:t xml:space="preserve">, </w:t>
      </w:r>
      <w:r>
        <w:rPr>
          <w:rFonts w:hint="cs"/>
          <w:sz w:val="36"/>
          <w:szCs w:val="36"/>
          <w:rtl/>
        </w:rPr>
        <w:t>העתקי כלים מעתיקות הארץ</w:t>
      </w:r>
      <w:r>
        <w:rPr>
          <w:rFonts w:hint="cs"/>
          <w:sz w:val="36"/>
          <w:szCs w:val="36"/>
          <w:rtl/>
        </w:rPr>
        <w:t>, כלי יודאיקה וקירות ארכיטקטוניים. המוצרים שווקו לחניות בארץ ובחו"ל וכן למוזיאונים. הקירות הוצבו ברחבי הארץ ובמקומות שונים בעולם.</w:t>
      </w:r>
    </w:p>
    <w:p w:rsidR="00017383" w:rsidRPr="00017383" w:rsidRDefault="00017383" w:rsidP="00602E0B">
      <w:pPr>
        <w:spacing w:after="0"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בשנת 1996 נסגר המפעל בשל תחרות גדולה של</w:t>
      </w:r>
      <w:r w:rsidR="00602E0B">
        <w:rPr>
          <w:rFonts w:hint="cs"/>
          <w:sz w:val="36"/>
          <w:szCs w:val="36"/>
          <w:rtl/>
        </w:rPr>
        <w:t xml:space="preserve"> יבוא</w:t>
      </w:r>
      <w:r>
        <w:rPr>
          <w:rFonts w:hint="cs"/>
          <w:sz w:val="36"/>
          <w:szCs w:val="36"/>
          <w:rtl/>
        </w:rPr>
        <w:t xml:space="preserve"> כלי קרמיקה זולים מחו"ל.</w:t>
      </w:r>
    </w:p>
    <w:sectPr w:rsidR="00017383" w:rsidRPr="00017383" w:rsidSect="0038176A">
      <w:pgSz w:w="11906" w:h="16838"/>
      <w:pgMar w:top="1440" w:right="1418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83"/>
    <w:rsid w:val="00017383"/>
    <w:rsid w:val="0038176A"/>
    <w:rsid w:val="00602E0B"/>
    <w:rsid w:val="00845929"/>
    <w:rsid w:val="00B2611D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2321"/>
  <w15:docId w15:val="{80F28402-9785-45AF-A414-289D9CF7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2020-12-06T07:34:00Z</dcterms:created>
  <dcterms:modified xsi:type="dcterms:W3CDTF">2020-12-06T07:34:00Z</dcterms:modified>
</cp:coreProperties>
</file>