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98"/>
      </w:tblGrid>
      <w:tr w:rsidR="00EF3143" w:rsidTr="00EF3143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F3143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ערב טוב וכמעט חג שמח,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עדכון קצרצר לקראת החג, אם יהיה מה לחדש בהמשך השבוע נוציא עדכון נוסף.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 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b/>
                      <w:bCs/>
                      <w:color w:val="000000"/>
                      <w:u w:val="single"/>
                      <w:rtl/>
                    </w:rPr>
                    <w:t>חדר אוכל: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יוסי והצוות מזכירים להזמין אוכל לליל הסדר ולכל הסופ"ש עד מחר (שני) ב11:00, חלוקה תתקיים ביום רביעי בצהריים. חדר האוכל יהיה סגור לאחר מכן עד יום ראשון.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b/>
                      <w:bCs/>
                      <w:color w:val="000000"/>
                      <w:u w:val="single"/>
                      <w:rtl/>
                    </w:rPr>
                    <w:t>כלבו: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שעות פתיחה השבוע כפי שפורסם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א'-ג' 8:00-16:00, נא לסיים הזמנות עד 14:00, וכל המקדים הרי זה משובח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ד' 8:00-12:00, וגם כאן, אפשרו לעובדים והשליחים להגיע הביתה מוקדם, הקדימו להזמין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נא לרכז הזמנות ולהשתדל מאוד להזמין הזמנה אחת גדולה השבוע ולא כמה קטנות.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מכבסה: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rtl/>
                    </w:rPr>
                    <w:t xml:space="preserve">זמני פעילות המכבסה 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rtl/>
                    </w:rPr>
                    <w:t>יום א' -ג  07:00-12:00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rtl/>
                    </w:rPr>
                    <w:t xml:space="preserve">רביעי, ערב פסח, המכבסה תתן שירות רק לבית הדר ולמפעלים החיצוניים. 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rtl/>
                    </w:rPr>
                    <w:t>טלי והצוות מאחלים חג אביב שמח לכול בית כפר מנחם.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b/>
                      <w:bCs/>
                      <w:color w:val="000000"/>
                      <w:u w:val="single"/>
                      <w:rtl/>
                    </w:rPr>
                    <w:t>ספרייה: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פוריה מוסרת שהמעוניינים בהשאלת ספרים מהספרייה לפני החג, מוזמנים לכתוב לה ווטסאפ למספר 052-3808830 מחר, יום שני.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גם בחול המועד מוזמנים לפנות בווטסאפ לפוריה ולבקש ספר/ים מהספרייה.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 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 xml:space="preserve">להלן קישור לאתר הגשת בקשה למענק לעצמאיים. מי שעונה לקריטריונים או יש לו ספק, </w:t>
                  </w: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lastRenderedPageBreak/>
                    <w:t>שווה לנסות.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hyperlink r:id="rId5" w:history="1">
                    <w:r>
                      <w:rPr>
                        <w:rStyle w:val="Hyperlink"/>
                        <w:rFonts w:ascii="Segoe UI Emoji" w:hAnsi="Segoe UI Emoji" w:cs="Arial"/>
                      </w:rPr>
                      <w:t>https://www.gov.il/he/service/grant-self-employed-persons-for-corona-period</w:t>
                    </w:r>
                  </w:hyperlink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 xml:space="preserve">מזכירים ומבקשים להמשיך להקפיד, כפי שנעשה עד כה, על כלל החוקים, ולוודא שהילדים גם הם נמנעים מהתקהלויות שונות. עדיפה הליכה בשדות מהתגודדות ברמפות האופניים, למשל. 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המשך הקפדה, ונמשיך להיות יישוב נקי מקורונה.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 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מי יתן ונצא בהקדם מבדידות לחירות, חג שמח!</w:t>
                  </w:r>
                </w:p>
                <w:p w:rsidR="00EF3143" w:rsidRDefault="00EF3143">
                  <w:pPr>
                    <w:bidi/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rPr>
                      <w:rFonts w:ascii="Segoe UI Emoji" w:hAnsi="Segoe UI Emoji" w:cs="Arial"/>
                      <w:color w:val="000000"/>
                      <w:rtl/>
                    </w:rPr>
                    <w:t>צוות הנהגת הישוב בתקופת הקורונה</w:t>
                  </w:r>
                </w:p>
              </w:tc>
            </w:tr>
          </w:tbl>
          <w:p w:rsidR="00EF3143" w:rsidRDefault="00EF314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F3143" w:rsidRDefault="00EF3143" w:rsidP="00EF3143">
      <w:pPr>
        <w:rPr>
          <w:rFonts w:eastAsia="Times New Roman"/>
        </w:rPr>
      </w:pPr>
    </w:p>
    <w:p w:rsidR="007A7937" w:rsidRDefault="007A7937">
      <w:pPr>
        <w:rPr>
          <w:rFonts w:hint="cs"/>
        </w:rPr>
      </w:pPr>
      <w:bookmarkStart w:id="0" w:name="_GoBack"/>
      <w:bookmarkEnd w:id="0"/>
    </w:p>
    <w:sectPr w:rsidR="007A7937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43"/>
    <w:rsid w:val="003A26E0"/>
    <w:rsid w:val="007A7937"/>
    <w:rsid w:val="00E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F3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F3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il/he/service/grant-self-employed-persons-for-corona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2020-04-14T08:13:00Z</dcterms:created>
  <dcterms:modified xsi:type="dcterms:W3CDTF">2020-04-14T08:13:00Z</dcterms:modified>
</cp:coreProperties>
</file>