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CC" w:rsidRPr="007F0FBC" w:rsidRDefault="001D7FCC" w:rsidP="001D7FCC">
      <w:pPr>
        <w:pStyle w:val="-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rFonts w:ascii="QMiriam" w:cs="David"/>
          <w:b/>
          <w:bCs/>
          <w:sz w:val="32"/>
          <w:szCs w:val="32"/>
          <w:u w:val="single"/>
          <w:rtl/>
        </w:rPr>
      </w:pPr>
      <w:r w:rsidRPr="007F0FBC">
        <w:rPr>
          <w:rFonts w:ascii="QMiriam" w:cs="David" w:hint="cs"/>
          <w:b/>
          <w:bCs/>
          <w:sz w:val="32"/>
          <w:szCs w:val="32"/>
          <w:u w:val="single"/>
          <w:rtl/>
        </w:rPr>
        <w:t>אביב 1939</w:t>
      </w:r>
    </w:p>
    <w:p w:rsidR="001D7FCC" w:rsidRDefault="007F0FBC" w:rsidP="007455BA">
      <w:pPr>
        <w:pStyle w:val="-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rFonts w:ascii="QMiriam" w:cs="David" w:hint="cs"/>
          <w:sz w:val="24"/>
          <w:rtl/>
        </w:rPr>
      </w:pPr>
      <w:r>
        <w:rPr>
          <w:rFonts w:ascii="QMiriam" w:cs="David"/>
          <w:noProof/>
          <w:sz w:val="24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4EDD8F25" wp14:editId="24C94B18">
            <wp:simplePos x="0" y="0"/>
            <wp:positionH relativeFrom="column">
              <wp:posOffset>3686810</wp:posOffset>
            </wp:positionH>
            <wp:positionV relativeFrom="paragraph">
              <wp:posOffset>190500</wp:posOffset>
            </wp:positionV>
            <wp:extent cx="1562735" cy="1554480"/>
            <wp:effectExtent l="0" t="0" r="0" b="7620"/>
            <wp:wrapSquare wrapText="bothSides"/>
            <wp:docPr id="2" name="תמונה 2" descr="H:\אביב הגיע\חיים לייב באוט אר טפו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אביב הגיע\חיים לייב באוט אר טפו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FCC">
        <w:rPr>
          <w:rFonts w:ascii="QMiriam" w:cs="David" w:hint="cs"/>
          <w:sz w:val="24"/>
          <w:rtl/>
        </w:rPr>
        <w:t xml:space="preserve">מכתבו של חיים </w:t>
      </w:r>
      <w:proofErr w:type="spellStart"/>
      <w:r w:rsidR="001D7FCC">
        <w:rPr>
          <w:rFonts w:ascii="QMiriam" w:cs="David" w:hint="cs"/>
          <w:sz w:val="24"/>
          <w:rtl/>
        </w:rPr>
        <w:t>בלכר</w:t>
      </w:r>
      <w:proofErr w:type="spellEnd"/>
      <w:r w:rsidR="001D7FCC">
        <w:rPr>
          <w:rFonts w:ascii="QMiriam" w:cs="David" w:hint="cs"/>
          <w:sz w:val="24"/>
          <w:rtl/>
        </w:rPr>
        <w:t xml:space="preserve">, מרכז הפלוגה </w:t>
      </w:r>
      <w:r w:rsidR="007455BA">
        <w:rPr>
          <w:rFonts w:ascii="QMiriam" w:cs="David" w:hint="cs"/>
          <w:sz w:val="24"/>
          <w:rtl/>
        </w:rPr>
        <w:t xml:space="preserve">שנמצאה </w:t>
      </w:r>
      <w:r w:rsidR="001D7FCC">
        <w:rPr>
          <w:rFonts w:ascii="QMiriam" w:cs="David" w:hint="cs"/>
          <w:sz w:val="24"/>
          <w:rtl/>
        </w:rPr>
        <w:t>באום טפוף (המקום שתוכנן להתיישבות של כפר מנחם, נמצא בין עין השופט לדליה)</w:t>
      </w:r>
      <w:r w:rsidR="007455BA">
        <w:rPr>
          <w:rFonts w:ascii="QMiriam" w:cs="David" w:hint="cs"/>
          <w:sz w:val="24"/>
          <w:rtl/>
        </w:rPr>
        <w:t xml:space="preserve"> אל חברי הקיבוץ השוהים בהדר:</w:t>
      </w:r>
    </w:p>
    <w:p w:rsidR="007F0FBC" w:rsidRDefault="007F0FBC" w:rsidP="007F0FBC">
      <w:pPr>
        <w:pStyle w:val="-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rFonts w:ascii="QMiriam" w:cs="David" w:hint="cs"/>
          <w:sz w:val="24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3EE111E9" wp14:editId="5B78E7E5">
            <wp:simplePos x="0" y="0"/>
            <wp:positionH relativeFrom="column">
              <wp:posOffset>-312420</wp:posOffset>
            </wp:positionH>
            <wp:positionV relativeFrom="paragraph">
              <wp:posOffset>792480</wp:posOffset>
            </wp:positionV>
            <wp:extent cx="1531620" cy="1522095"/>
            <wp:effectExtent l="0" t="0" r="0" b="1905"/>
            <wp:wrapSquare wrapText="bothSides"/>
            <wp:docPr id="1" name="תמונה 1" descr="H:\אביב הגיע\אטק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אביב הגיע\אטק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FCC">
        <w:rPr>
          <w:rFonts w:ascii="QMiriam" w:cs="David" w:hint="cs"/>
          <w:sz w:val="24"/>
          <w:rtl/>
        </w:rPr>
        <w:t>"</w:t>
      </w:r>
      <w:r w:rsidR="001D7FCC">
        <w:rPr>
          <w:rFonts w:ascii="QMiriam" w:cs="David"/>
          <w:sz w:val="24"/>
          <w:rtl/>
        </w:rPr>
        <w:t xml:space="preserve">והימים ימי התחלת האביב. דממה עמוקה. מסביב </w:t>
      </w:r>
      <w:proofErr w:type="spellStart"/>
      <w:r w:rsidR="001D7FCC">
        <w:rPr>
          <w:rFonts w:ascii="QMiriam" w:cs="David"/>
          <w:sz w:val="24"/>
          <w:rtl/>
        </w:rPr>
        <w:t>הכל</w:t>
      </w:r>
      <w:proofErr w:type="spellEnd"/>
      <w:r w:rsidR="001D7FCC">
        <w:rPr>
          <w:rFonts w:ascii="QMiriam" w:cs="David"/>
          <w:sz w:val="24"/>
          <w:rtl/>
        </w:rPr>
        <w:t xml:space="preserve"> ירוק ורענן. צמחיה עשירה מאד. פרחים מזנים שונים. רקפות למכביר. כלניות בצבעים שונים, שעד כה לא ראינו כמותן. </w:t>
      </w:r>
      <w:proofErr w:type="spellStart"/>
      <w:r w:rsidR="001D7FCC">
        <w:rPr>
          <w:rFonts w:ascii="QMiriam" w:cs="David"/>
          <w:sz w:val="24"/>
          <w:rtl/>
        </w:rPr>
        <w:t>וה'חבר'ה</w:t>
      </w:r>
      <w:proofErr w:type="spellEnd"/>
      <w:r w:rsidR="001D7FCC">
        <w:rPr>
          <w:rFonts w:ascii="QMiriam" w:cs="David"/>
          <w:sz w:val="24"/>
          <w:rtl/>
        </w:rPr>
        <w:t>' אוספים פרחים. קולעים זרים ומקשטים את המגדל.</w:t>
      </w:r>
      <w:r>
        <w:rPr>
          <w:rFonts w:ascii="QMiriam" w:cs="David" w:hint="cs"/>
          <w:sz w:val="24"/>
          <w:rtl/>
        </w:rPr>
        <w:t>".. והוא ממשיך: "..</w:t>
      </w:r>
      <w:r w:rsidR="001D7FCC">
        <w:rPr>
          <w:rFonts w:ascii="QMiriam" w:cs="David"/>
          <w:sz w:val="24"/>
          <w:rtl/>
        </w:rPr>
        <w:t xml:space="preserve"> הסביבה משתנית. הירוק של השדות נעלם אט אט, ובמקומו בא הצהוב. חרציות בוערות מסביב מלוא העין. האביב בכל תוקפו. </w:t>
      </w:r>
    </w:p>
    <w:p w:rsidR="00207F0D" w:rsidRDefault="007F0FBC" w:rsidP="007F0FBC">
      <w:pPr>
        <w:pStyle w:val="-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</w:pPr>
      <w:r>
        <w:rPr>
          <w:rFonts w:ascii="QMiriam" w:cs="David" w:hint="cs"/>
          <w:sz w:val="24"/>
          <w:rtl/>
        </w:rPr>
        <w:t xml:space="preserve">מימין </w:t>
      </w:r>
      <w:r>
        <w:rPr>
          <w:rFonts w:ascii="QMiriam" w:cs="David"/>
          <w:sz w:val="24"/>
          <w:rtl/>
        </w:rPr>
        <w:t>–</w:t>
      </w:r>
      <w:r>
        <w:rPr>
          <w:rFonts w:ascii="QMiriam" w:cs="David" w:hint="cs"/>
          <w:sz w:val="24"/>
          <w:rtl/>
        </w:rPr>
        <w:t xml:space="preserve"> חיים </w:t>
      </w:r>
      <w:proofErr w:type="spellStart"/>
      <w:r>
        <w:rPr>
          <w:rFonts w:ascii="QMiriam" w:cs="David" w:hint="cs"/>
          <w:sz w:val="24"/>
          <w:rtl/>
        </w:rPr>
        <w:t>אנצ'קובסקי</w:t>
      </w:r>
      <w:proofErr w:type="spellEnd"/>
      <w:r>
        <w:rPr>
          <w:rFonts w:ascii="QMiriam" w:cs="David" w:hint="cs"/>
          <w:sz w:val="24"/>
          <w:rtl/>
        </w:rPr>
        <w:t xml:space="preserve">. משמאל </w:t>
      </w:r>
      <w:proofErr w:type="spellStart"/>
      <w:r>
        <w:rPr>
          <w:rFonts w:ascii="QMiriam" w:cs="David" w:hint="cs"/>
          <w:sz w:val="24"/>
          <w:rtl/>
        </w:rPr>
        <w:t>אטקה</w:t>
      </w:r>
      <w:proofErr w:type="spellEnd"/>
      <w:r>
        <w:rPr>
          <w:rFonts w:ascii="QMiriam" w:cs="David" w:hint="cs"/>
          <w:sz w:val="24"/>
          <w:rtl/>
        </w:rPr>
        <w:t xml:space="preserve"> גייר. המקור: תולדות כפר מנחם </w:t>
      </w:r>
      <w:r>
        <w:rPr>
          <w:rFonts w:ascii="QMiriam" w:cs="David"/>
          <w:sz w:val="24"/>
          <w:rtl/>
        </w:rPr>
        <w:t>–</w:t>
      </w:r>
      <w:r>
        <w:rPr>
          <w:rFonts w:ascii="QMiriam" w:cs="David" w:hint="cs"/>
          <w:sz w:val="24"/>
          <w:rtl/>
        </w:rPr>
        <w:t xml:space="preserve"> </w:t>
      </w:r>
      <w:proofErr w:type="spellStart"/>
      <w:r>
        <w:rPr>
          <w:rFonts w:ascii="QMiriam" w:cs="David" w:hint="cs"/>
          <w:sz w:val="24"/>
          <w:rtl/>
        </w:rPr>
        <w:t>מתס</w:t>
      </w:r>
      <w:proofErr w:type="spellEnd"/>
      <w:r>
        <w:rPr>
          <w:rFonts w:ascii="QMiriam" w:cs="David" w:hint="cs"/>
          <w:sz w:val="24"/>
          <w:rtl/>
        </w:rPr>
        <w:t xml:space="preserve"> שור.</w:t>
      </w:r>
      <w:r w:rsidR="00F534E1">
        <w:rPr>
          <w:rFonts w:ascii="QMiriam" w:cs="David" w:hint="cs"/>
          <w:sz w:val="24"/>
          <w:rtl/>
        </w:rPr>
        <w:t xml:space="preserve"> צילומים: דוד פרלמוטר</w:t>
      </w:r>
      <w:bookmarkStart w:id="0" w:name="_GoBack"/>
      <w:bookmarkEnd w:id="0"/>
      <w:r w:rsidR="001D7FCC">
        <w:rPr>
          <w:rFonts w:ascii="QMiriam" w:cs="David"/>
          <w:sz w:val="24"/>
          <w:rtl/>
        </w:rPr>
        <w:tab/>
      </w:r>
    </w:p>
    <w:sectPr w:rsidR="00207F0D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Miriam">
    <w:panose1 w:val="00000000000000000000"/>
    <w:charset w:val="02"/>
    <w:family w:val="auto"/>
    <w:notTrueType/>
    <w:pitch w:val="variable"/>
    <w:sig w:usb0="00001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CC"/>
    <w:rsid w:val="001D7FCC"/>
    <w:rsid w:val="00207F0D"/>
    <w:rsid w:val="003A26E0"/>
    <w:rsid w:val="007455BA"/>
    <w:rsid w:val="007F0FBC"/>
    <w:rsid w:val="00F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רגיל-מרים"/>
    <w:rsid w:val="001D7FC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7F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F0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רגיל-מרים"/>
    <w:rsid w:val="001D7FC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7F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F0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2020-03-22T20:40:00Z</dcterms:created>
  <dcterms:modified xsi:type="dcterms:W3CDTF">2020-03-22T20:40:00Z</dcterms:modified>
</cp:coreProperties>
</file>