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0D6" w:rsidRPr="005C1006" w:rsidRDefault="0072751D" w:rsidP="0072751D">
      <w:pPr>
        <w:rPr>
          <w:sz w:val="32"/>
          <w:szCs w:val="32"/>
          <w:rtl/>
        </w:rPr>
      </w:pPr>
      <w:r w:rsidRPr="005C1006">
        <w:rPr>
          <w:rFonts w:hint="cs"/>
          <w:sz w:val="32"/>
          <w:szCs w:val="32"/>
          <w:rtl/>
        </w:rPr>
        <w:t>...קשה לי לשאת את העול</w:t>
      </w:r>
    </w:p>
    <w:p w:rsidR="0072751D" w:rsidRPr="005C1006" w:rsidRDefault="005C1006" w:rsidP="005C100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המלווה זה שנים את השכול, </w:t>
      </w:r>
    </w:p>
    <w:p w:rsidR="0072751D" w:rsidRPr="005C1006" w:rsidRDefault="0072751D" w:rsidP="00E34E0E">
      <w:pPr>
        <w:rPr>
          <w:sz w:val="32"/>
          <w:szCs w:val="32"/>
          <w:rtl/>
        </w:rPr>
      </w:pPr>
      <w:r w:rsidRPr="005C1006">
        <w:rPr>
          <w:rFonts w:hint="cs"/>
          <w:sz w:val="32"/>
          <w:szCs w:val="32"/>
          <w:rtl/>
        </w:rPr>
        <w:t>בימי</w:t>
      </w:r>
      <w:r w:rsidR="00E34E0E" w:rsidRPr="005C1006">
        <w:rPr>
          <w:rFonts w:hint="cs"/>
          <w:sz w:val="32"/>
          <w:szCs w:val="32"/>
          <w:rtl/>
        </w:rPr>
        <w:t xml:space="preserve"> </w:t>
      </w:r>
      <w:r w:rsidRPr="005C1006">
        <w:rPr>
          <w:rFonts w:hint="cs"/>
          <w:sz w:val="32"/>
          <w:szCs w:val="32"/>
          <w:rtl/>
        </w:rPr>
        <w:t>חג, מועדים וימי חול</w:t>
      </w:r>
      <w:r w:rsidR="005C1006">
        <w:rPr>
          <w:rFonts w:hint="cs"/>
          <w:sz w:val="32"/>
          <w:szCs w:val="32"/>
          <w:rtl/>
        </w:rPr>
        <w:t>.</w:t>
      </w:r>
      <w:r w:rsidRPr="005C1006">
        <w:rPr>
          <w:rFonts w:hint="cs"/>
          <w:sz w:val="32"/>
          <w:szCs w:val="32"/>
          <w:rtl/>
        </w:rPr>
        <w:t xml:space="preserve"> </w:t>
      </w:r>
    </w:p>
    <w:p w:rsidR="0072751D" w:rsidRPr="005C1006" w:rsidRDefault="005C1006" w:rsidP="0072751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</w:t>
      </w:r>
      <w:r w:rsidR="0072751D" w:rsidRPr="005C1006">
        <w:rPr>
          <w:rFonts w:hint="cs"/>
          <w:sz w:val="32"/>
          <w:szCs w:val="32"/>
          <w:rtl/>
        </w:rPr>
        <w:t>בלילות ארוכים וטרופים</w:t>
      </w:r>
    </w:p>
    <w:p w:rsidR="0072751D" w:rsidRPr="005C1006" w:rsidRDefault="005C1006" w:rsidP="0072751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</w:t>
      </w:r>
      <w:r w:rsidR="0072751D" w:rsidRPr="005C1006">
        <w:rPr>
          <w:rFonts w:hint="cs"/>
          <w:sz w:val="32"/>
          <w:szCs w:val="32"/>
          <w:rtl/>
        </w:rPr>
        <w:t>של דמיונות מוזרים ושדופים</w:t>
      </w:r>
      <w:r w:rsidR="00E34E0E" w:rsidRPr="005C1006">
        <w:rPr>
          <w:rFonts w:hint="cs"/>
          <w:sz w:val="32"/>
          <w:szCs w:val="32"/>
          <w:rtl/>
        </w:rPr>
        <w:t>.</w:t>
      </w:r>
    </w:p>
    <w:p w:rsidR="00E34E0E" w:rsidRPr="005C1006" w:rsidRDefault="005C1006" w:rsidP="0072751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</w:t>
      </w:r>
      <w:r w:rsidR="0072751D" w:rsidRPr="005C1006">
        <w:rPr>
          <w:rFonts w:hint="cs"/>
          <w:sz w:val="32"/>
          <w:szCs w:val="32"/>
          <w:rtl/>
        </w:rPr>
        <w:t xml:space="preserve">הזיות שונות ומשונות, </w:t>
      </w:r>
    </w:p>
    <w:p w:rsidR="0072751D" w:rsidRPr="005C1006" w:rsidRDefault="005C1006" w:rsidP="0072751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</w:t>
      </w:r>
      <w:r w:rsidR="0072751D" w:rsidRPr="005C1006">
        <w:rPr>
          <w:rFonts w:hint="cs"/>
          <w:sz w:val="32"/>
          <w:szCs w:val="32"/>
          <w:rtl/>
        </w:rPr>
        <w:t xml:space="preserve">רסיסי  </w:t>
      </w:r>
      <w:proofErr w:type="spellStart"/>
      <w:r w:rsidR="0072751D" w:rsidRPr="005C1006">
        <w:rPr>
          <w:rFonts w:hint="cs"/>
          <w:sz w:val="32"/>
          <w:szCs w:val="32"/>
          <w:rtl/>
        </w:rPr>
        <w:t>זכרונות</w:t>
      </w:r>
      <w:proofErr w:type="spellEnd"/>
      <w:r w:rsidR="00E34E0E" w:rsidRPr="005C1006">
        <w:rPr>
          <w:rFonts w:hint="cs"/>
          <w:sz w:val="32"/>
          <w:szCs w:val="32"/>
          <w:rtl/>
        </w:rPr>
        <w:t>...</w:t>
      </w:r>
    </w:p>
    <w:p w:rsidR="0072751D" w:rsidRPr="005C1006" w:rsidRDefault="0072751D" w:rsidP="0072751D">
      <w:pPr>
        <w:rPr>
          <w:sz w:val="32"/>
          <w:szCs w:val="32"/>
          <w:rtl/>
        </w:rPr>
      </w:pPr>
    </w:p>
    <w:p w:rsidR="0072751D" w:rsidRPr="005C1006" w:rsidRDefault="0072751D" w:rsidP="0072751D">
      <w:pPr>
        <w:rPr>
          <w:sz w:val="32"/>
          <w:szCs w:val="32"/>
          <w:rtl/>
        </w:rPr>
      </w:pPr>
      <w:r w:rsidRPr="005C1006">
        <w:rPr>
          <w:rFonts w:hint="cs"/>
          <w:sz w:val="32"/>
          <w:szCs w:val="32"/>
          <w:rtl/>
        </w:rPr>
        <w:t xml:space="preserve">מי </w:t>
      </w:r>
      <w:proofErr w:type="spellStart"/>
      <w:r w:rsidRPr="005C1006">
        <w:rPr>
          <w:rFonts w:hint="cs"/>
          <w:sz w:val="32"/>
          <w:szCs w:val="32"/>
          <w:rtl/>
        </w:rPr>
        <w:t>יתן</w:t>
      </w:r>
      <w:proofErr w:type="spellEnd"/>
      <w:r w:rsidRPr="005C1006">
        <w:rPr>
          <w:rFonts w:hint="cs"/>
          <w:sz w:val="32"/>
          <w:szCs w:val="32"/>
          <w:rtl/>
        </w:rPr>
        <w:t xml:space="preserve"> לי העוז והכוח</w:t>
      </w:r>
      <w:r w:rsidR="005C1006">
        <w:rPr>
          <w:rFonts w:hint="cs"/>
          <w:sz w:val="32"/>
          <w:szCs w:val="32"/>
          <w:rtl/>
        </w:rPr>
        <w:t>,</w:t>
      </w:r>
    </w:p>
    <w:p w:rsidR="0072751D" w:rsidRPr="005C1006" w:rsidRDefault="0072751D" w:rsidP="0072751D">
      <w:pPr>
        <w:rPr>
          <w:sz w:val="32"/>
          <w:szCs w:val="32"/>
          <w:rtl/>
        </w:rPr>
      </w:pPr>
      <w:r w:rsidRPr="005C1006">
        <w:rPr>
          <w:rFonts w:hint="cs"/>
          <w:sz w:val="32"/>
          <w:szCs w:val="32"/>
          <w:rtl/>
        </w:rPr>
        <w:t>בשמחת חבריך לשמוח</w:t>
      </w:r>
      <w:r w:rsidR="005C1006">
        <w:rPr>
          <w:rFonts w:hint="cs"/>
          <w:sz w:val="32"/>
          <w:szCs w:val="32"/>
          <w:rtl/>
        </w:rPr>
        <w:t>.</w:t>
      </w:r>
    </w:p>
    <w:p w:rsidR="0072751D" w:rsidRPr="005C1006" w:rsidRDefault="0072751D" w:rsidP="0072751D">
      <w:pPr>
        <w:rPr>
          <w:sz w:val="32"/>
          <w:szCs w:val="32"/>
          <w:rtl/>
        </w:rPr>
      </w:pPr>
      <w:r w:rsidRPr="005C1006">
        <w:rPr>
          <w:rFonts w:hint="cs"/>
          <w:sz w:val="32"/>
          <w:szCs w:val="32"/>
          <w:rtl/>
        </w:rPr>
        <w:t>לא לשמור בלבי כל טינה</w:t>
      </w:r>
      <w:r w:rsidR="005C1006">
        <w:rPr>
          <w:rFonts w:hint="cs"/>
          <w:sz w:val="32"/>
          <w:szCs w:val="32"/>
          <w:rtl/>
        </w:rPr>
        <w:t>,</w:t>
      </w:r>
    </w:p>
    <w:p w:rsidR="00E34E0E" w:rsidRPr="005C1006" w:rsidRDefault="00E34E0E" w:rsidP="0072751D">
      <w:pPr>
        <w:rPr>
          <w:sz w:val="32"/>
          <w:szCs w:val="32"/>
          <w:rtl/>
        </w:rPr>
      </w:pPr>
      <w:r w:rsidRPr="005C1006">
        <w:rPr>
          <w:rFonts w:hint="cs"/>
          <w:sz w:val="32"/>
          <w:szCs w:val="32"/>
          <w:rtl/>
        </w:rPr>
        <w:t>לא לשאת בלבי כל קנאה</w:t>
      </w:r>
      <w:r w:rsidR="005C1006">
        <w:rPr>
          <w:rFonts w:hint="cs"/>
          <w:sz w:val="32"/>
          <w:szCs w:val="32"/>
          <w:rtl/>
        </w:rPr>
        <w:t>.</w:t>
      </w:r>
    </w:p>
    <w:p w:rsidR="0072751D" w:rsidRPr="005C1006" w:rsidRDefault="0072751D" w:rsidP="0072751D">
      <w:pPr>
        <w:rPr>
          <w:sz w:val="32"/>
          <w:szCs w:val="32"/>
          <w:rtl/>
        </w:rPr>
      </w:pPr>
    </w:p>
    <w:p w:rsidR="0072751D" w:rsidRPr="005C1006" w:rsidRDefault="00E34E0E" w:rsidP="00E34E0E">
      <w:pPr>
        <w:rPr>
          <w:sz w:val="32"/>
          <w:szCs w:val="32"/>
          <w:rtl/>
        </w:rPr>
      </w:pPr>
      <w:r w:rsidRPr="005C1006">
        <w:rPr>
          <w:rFonts w:hint="cs"/>
          <w:sz w:val="32"/>
          <w:szCs w:val="32"/>
          <w:rtl/>
        </w:rPr>
        <w:t>קשה לי לשאת את העול</w:t>
      </w:r>
    </w:p>
    <w:p w:rsidR="00E34E0E" w:rsidRPr="005C1006" w:rsidRDefault="00E34E0E" w:rsidP="00E34E0E">
      <w:pPr>
        <w:rPr>
          <w:sz w:val="32"/>
          <w:szCs w:val="32"/>
          <w:rtl/>
        </w:rPr>
      </w:pPr>
      <w:r w:rsidRPr="005C1006">
        <w:rPr>
          <w:rFonts w:hint="cs"/>
          <w:sz w:val="32"/>
          <w:szCs w:val="32"/>
          <w:rtl/>
        </w:rPr>
        <w:t>המלווה זה שנים את השכול</w:t>
      </w:r>
      <w:r w:rsidR="005C1006">
        <w:rPr>
          <w:rFonts w:hint="cs"/>
          <w:sz w:val="32"/>
          <w:szCs w:val="32"/>
          <w:rtl/>
        </w:rPr>
        <w:t>,</w:t>
      </w:r>
    </w:p>
    <w:p w:rsidR="00E34E0E" w:rsidRPr="005C1006" w:rsidRDefault="00E34E0E" w:rsidP="00E34E0E">
      <w:pPr>
        <w:rPr>
          <w:sz w:val="32"/>
          <w:szCs w:val="32"/>
          <w:rtl/>
        </w:rPr>
      </w:pPr>
      <w:r w:rsidRPr="005C1006">
        <w:rPr>
          <w:rFonts w:hint="cs"/>
          <w:sz w:val="32"/>
          <w:szCs w:val="32"/>
          <w:rtl/>
        </w:rPr>
        <w:t>קשה לי לשאת את הסיוט</w:t>
      </w:r>
      <w:r w:rsidR="005C1006">
        <w:rPr>
          <w:rFonts w:hint="cs"/>
          <w:sz w:val="32"/>
          <w:szCs w:val="32"/>
          <w:rtl/>
        </w:rPr>
        <w:t>,</w:t>
      </w:r>
    </w:p>
    <w:p w:rsidR="00E34E0E" w:rsidRDefault="00E34E0E" w:rsidP="00E34E0E">
      <w:pPr>
        <w:rPr>
          <w:sz w:val="32"/>
          <w:szCs w:val="32"/>
          <w:rtl/>
        </w:rPr>
      </w:pPr>
      <w:r w:rsidRPr="005C1006">
        <w:rPr>
          <w:rFonts w:hint="cs"/>
          <w:sz w:val="32"/>
          <w:szCs w:val="32"/>
          <w:rtl/>
        </w:rPr>
        <w:t>כי לשכול אין חוק התיישנות...</w:t>
      </w:r>
    </w:p>
    <w:p w:rsidR="005C1006" w:rsidRDefault="005C1006" w:rsidP="00E34E0E">
      <w:pPr>
        <w:rPr>
          <w:sz w:val="32"/>
          <w:szCs w:val="32"/>
          <w:rtl/>
        </w:rPr>
      </w:pPr>
    </w:p>
    <w:p w:rsidR="005C1006" w:rsidRPr="005C1006" w:rsidRDefault="005C1006" w:rsidP="00E34E0E">
      <w:pPr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מיירים</w:t>
      </w:r>
      <w:proofErr w:type="spellEnd"/>
      <w:r>
        <w:rPr>
          <w:rFonts w:hint="cs"/>
          <w:sz w:val="32"/>
          <w:szCs w:val="32"/>
          <w:rtl/>
        </w:rPr>
        <w:t xml:space="preserve"> ברעם20.9.83</w:t>
      </w:r>
      <w:bookmarkStart w:id="0" w:name="_GoBack"/>
      <w:bookmarkEnd w:id="0"/>
    </w:p>
    <w:sectPr w:rsidR="005C1006" w:rsidRPr="005C1006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1D"/>
    <w:rsid w:val="005C1006"/>
    <w:rsid w:val="0072751D"/>
    <w:rsid w:val="008400D6"/>
    <w:rsid w:val="00B84713"/>
    <w:rsid w:val="00E3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9B0AF"/>
  <w15:chartTrackingRefBased/>
  <w15:docId w15:val="{4902E63B-EFE9-4669-8EC4-1A5B5C35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00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5C100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2021-04-01T07:51:00Z</cp:lastPrinted>
  <dcterms:created xsi:type="dcterms:W3CDTF">2021-04-01T07:54:00Z</dcterms:created>
  <dcterms:modified xsi:type="dcterms:W3CDTF">2021-04-01T07:54:00Z</dcterms:modified>
</cp:coreProperties>
</file>