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23" w:rsidRPr="00063467" w:rsidRDefault="009418CC" w:rsidP="00683D23">
      <w:pPr>
        <w:rPr>
          <w:color w:val="002060"/>
          <w:sz w:val="32"/>
          <w:szCs w:val="32"/>
        </w:rPr>
      </w:pPr>
      <w:r>
        <w:rPr>
          <w:rFonts w:hint="cs"/>
          <w:color w:val="002060"/>
          <w:sz w:val="32"/>
          <w:szCs w:val="32"/>
          <w:rtl/>
        </w:rPr>
        <w:t>דני</w:t>
      </w:r>
      <w:r w:rsidR="00423D9D" w:rsidRPr="00063467">
        <w:rPr>
          <w:rFonts w:hint="cs"/>
          <w:color w:val="002060"/>
          <w:sz w:val="32"/>
          <w:szCs w:val="32"/>
          <w:rtl/>
        </w:rPr>
        <w:t xml:space="preserve"> גלבוע</w:t>
      </w:r>
    </w:p>
    <w:p w:rsidR="00DB69A0" w:rsidRPr="00CC4166" w:rsidRDefault="00DB69A0" w:rsidP="00DB69A0">
      <w:pPr>
        <w:spacing w:line="360" w:lineRule="auto"/>
        <w:ind w:left="-335"/>
        <w:rPr>
          <w:rFonts w:ascii="Arial" w:hAnsi="Arial" w:cs="Arial"/>
          <w:b/>
          <w:bCs/>
          <w:color w:val="4F6228" w:themeColor="accent3" w:themeShade="80"/>
          <w:sz w:val="32"/>
          <w:szCs w:val="32"/>
        </w:rPr>
      </w:pPr>
      <w:r w:rsidRPr="00CC4166">
        <w:rPr>
          <w:rFonts w:ascii="Arial" w:hAnsi="Arial" w:cs="Arial"/>
          <w:b/>
          <w:bCs/>
          <w:color w:val="4F6228" w:themeColor="accent3" w:themeShade="80"/>
          <w:sz w:val="32"/>
          <w:szCs w:val="32"/>
          <w:rtl/>
        </w:rPr>
        <w:t>וכשנזכרים בחוויות משותפות ועולה בת צחוק על שפתותינו נדמה לי שהנה תיפתח הדלת ודני ייכנס ויצחק בכל פה כמנהגו מימים ימימה.</w:t>
      </w:r>
    </w:p>
    <w:p w:rsidR="00DB69A0" w:rsidRPr="00CC4166" w:rsidRDefault="00DB69A0" w:rsidP="00DB69A0">
      <w:pPr>
        <w:spacing w:line="360" w:lineRule="auto"/>
        <w:ind w:left="-335"/>
        <w:jc w:val="right"/>
        <w:rPr>
          <w:rFonts w:ascii="Arial" w:hAnsi="Arial" w:cs="Arial"/>
          <w:b/>
          <w:bCs/>
          <w:color w:val="4F6228" w:themeColor="accent3" w:themeShade="80"/>
          <w:sz w:val="32"/>
          <w:szCs w:val="32"/>
          <w:rtl/>
        </w:rPr>
      </w:pPr>
      <w:r w:rsidRPr="00CC4166">
        <w:rPr>
          <w:rFonts w:ascii="Arial" w:hAnsi="Arial" w:cs="Arial"/>
          <w:b/>
          <w:bCs/>
          <w:color w:val="4F6228" w:themeColor="accent3" w:themeShade="80"/>
          <w:sz w:val="32"/>
          <w:szCs w:val="32"/>
          <w:rtl/>
        </w:rPr>
        <w:t>ניבה</w:t>
      </w:r>
    </w:p>
    <w:p w:rsidR="00DB69A0" w:rsidRPr="00CC4166" w:rsidRDefault="00DB69A0" w:rsidP="00DB69A0">
      <w:pPr>
        <w:spacing w:line="360" w:lineRule="auto"/>
        <w:ind w:left="-335"/>
        <w:rPr>
          <w:rFonts w:ascii="Arial" w:hAnsi="Arial" w:cs="Arial"/>
          <w:b/>
          <w:bCs/>
          <w:color w:val="4F6228" w:themeColor="accent3" w:themeShade="80"/>
          <w:sz w:val="32"/>
          <w:szCs w:val="32"/>
          <w:rtl/>
        </w:rPr>
      </w:pPr>
      <w:r w:rsidRPr="00CC4166">
        <w:rPr>
          <w:rFonts w:ascii="Arial" w:hAnsi="Arial" w:cs="Arial"/>
          <w:b/>
          <w:bCs/>
          <w:color w:val="4F6228" w:themeColor="accent3" w:themeShade="80"/>
          <w:sz w:val="32"/>
          <w:szCs w:val="32"/>
          <w:rtl/>
        </w:rPr>
        <w:t xml:space="preserve">להכיר את דני זה היה לאהוב את דני. כל כך פתוח, חם, אל כל אחד. </w:t>
      </w:r>
      <w:proofErr w:type="spellStart"/>
      <w:r w:rsidRPr="00CC4166">
        <w:rPr>
          <w:rFonts w:ascii="Arial" w:hAnsi="Arial" w:cs="Arial"/>
          <w:b/>
          <w:bCs/>
          <w:color w:val="4F6228" w:themeColor="accent3" w:themeShade="80"/>
          <w:sz w:val="32"/>
          <w:szCs w:val="32"/>
          <w:rtl/>
        </w:rPr>
        <w:t>הכל</w:t>
      </w:r>
      <w:proofErr w:type="spellEnd"/>
      <w:r w:rsidRPr="00CC4166">
        <w:rPr>
          <w:rFonts w:ascii="Arial" w:hAnsi="Arial" w:cs="Arial"/>
          <w:b/>
          <w:bCs/>
          <w:color w:val="4F6228" w:themeColor="accent3" w:themeShade="80"/>
          <w:sz w:val="32"/>
          <w:szCs w:val="32"/>
          <w:rtl/>
        </w:rPr>
        <w:t xml:space="preserve"> עשה בלב שלם. באהבה. כל דבר שלקח על עצמו היה מכניס לתוכו את כל כולו; אם זה בתור בעל, אבא, ידיד או המארגן של השומר הצעיר.</w:t>
      </w:r>
    </w:p>
    <w:p w:rsidR="00DB69A0" w:rsidRPr="00CC4166" w:rsidRDefault="00DB69A0" w:rsidP="00DB69A0">
      <w:pPr>
        <w:spacing w:line="360" w:lineRule="auto"/>
        <w:ind w:left="-335"/>
        <w:jc w:val="right"/>
        <w:rPr>
          <w:rFonts w:ascii="Arial" w:hAnsi="Arial" w:cs="Arial"/>
          <w:b/>
          <w:bCs/>
          <w:color w:val="4F6228" w:themeColor="accent3" w:themeShade="80"/>
          <w:sz w:val="32"/>
          <w:szCs w:val="32"/>
          <w:rtl/>
        </w:rPr>
      </w:pPr>
      <w:r w:rsidRPr="00CC4166">
        <w:rPr>
          <w:rFonts w:ascii="Arial" w:hAnsi="Arial" w:cs="Arial"/>
          <w:b/>
          <w:bCs/>
          <w:color w:val="4F6228" w:themeColor="accent3" w:themeShade="80"/>
          <w:sz w:val="32"/>
          <w:szCs w:val="32"/>
          <w:rtl/>
        </w:rPr>
        <w:t>ידידה מהשליחות באנגליה</w:t>
      </w:r>
    </w:p>
    <w:p w:rsidR="00DB69A0" w:rsidRPr="00CC4166" w:rsidRDefault="00DB69A0" w:rsidP="00DB69A0">
      <w:pPr>
        <w:spacing w:line="360" w:lineRule="auto"/>
        <w:ind w:left="-335"/>
        <w:rPr>
          <w:rFonts w:ascii="Arial" w:hAnsi="Arial" w:cs="Arial"/>
          <w:b/>
          <w:bCs/>
          <w:color w:val="4F6228" w:themeColor="accent3" w:themeShade="80"/>
          <w:sz w:val="32"/>
          <w:szCs w:val="32"/>
          <w:rtl/>
        </w:rPr>
      </w:pPr>
      <w:r w:rsidRPr="00CC4166">
        <w:rPr>
          <w:rFonts w:ascii="Arial" w:hAnsi="Arial" w:cs="Arial"/>
          <w:b/>
          <w:bCs/>
          <w:color w:val="4F6228" w:themeColor="accent3" w:themeShade="80"/>
          <w:sz w:val="32"/>
          <w:szCs w:val="32"/>
          <w:rtl/>
        </w:rPr>
        <w:t xml:space="preserve">דני היה חייכן. הוא הכיר את סוד האושר בחיים להיות שמח בחלקו. תמיד ידע למצוא את הטוב, ליהנות מן הנוף גם בדרך מייגעת.  </w:t>
      </w:r>
      <w:r w:rsidR="000024E3" w:rsidRPr="00CC4166">
        <w:rPr>
          <w:rFonts w:ascii="Arial" w:hAnsi="Arial" w:cs="Arial" w:hint="cs"/>
          <w:b/>
          <w:bCs/>
          <w:color w:val="4F6228" w:themeColor="accent3" w:themeShade="80"/>
          <w:sz w:val="32"/>
          <w:szCs w:val="32"/>
          <w:rtl/>
        </w:rPr>
        <w:t>דליה</w:t>
      </w:r>
    </w:p>
    <w:p w:rsidR="0056036C" w:rsidRPr="00063467" w:rsidRDefault="0056036C" w:rsidP="00DB69A0">
      <w:pPr>
        <w:rPr>
          <w:rFonts w:ascii="Arial" w:hAnsi="Arial" w:cs="Arial"/>
          <w:b/>
          <w:bCs/>
          <w:color w:val="002060"/>
          <w:sz w:val="32"/>
          <w:szCs w:val="32"/>
          <w:rtl/>
        </w:rPr>
      </w:pPr>
    </w:p>
    <w:p w:rsidR="0056036C" w:rsidRPr="00063467" w:rsidRDefault="0056036C" w:rsidP="00DB69A0">
      <w:pPr>
        <w:rPr>
          <w:rFonts w:ascii="Arial" w:hAnsi="Arial" w:cs="Arial"/>
          <w:b/>
          <w:bCs/>
          <w:color w:val="002060"/>
          <w:sz w:val="32"/>
          <w:szCs w:val="32"/>
          <w:rtl/>
        </w:rPr>
      </w:pPr>
    </w:p>
    <w:p w:rsidR="00C337E0" w:rsidRPr="002B0E63" w:rsidRDefault="00FB3945" w:rsidP="009418CC">
      <w:pPr>
        <w:spacing w:line="480" w:lineRule="auto"/>
        <w:ind w:left="-334"/>
      </w:pPr>
      <w:r w:rsidRPr="00C615AE">
        <w:rPr>
          <w:rFonts w:ascii="Arial" w:hAnsi="Arial" w:cs="Arial" w:hint="cs"/>
          <w:b/>
          <w:bCs/>
          <w:color w:val="215868" w:themeColor="accent5" w:themeShade="80"/>
          <w:sz w:val="32"/>
          <w:szCs w:val="32"/>
          <w:rtl/>
        </w:rPr>
        <w:t xml:space="preserve"> </w:t>
      </w:r>
      <w:r w:rsidR="00DB69A0" w:rsidRPr="00063467">
        <w:rPr>
          <w:rFonts w:ascii="Arial" w:hAnsi="Arial" w:cs="Arial"/>
          <w:b/>
          <w:bCs/>
          <w:color w:val="002060"/>
          <w:sz w:val="32"/>
          <w:szCs w:val="32"/>
          <w:rtl/>
        </w:rPr>
        <w:t xml:space="preserve">         </w:t>
      </w:r>
      <w:r w:rsidR="00DB69A0">
        <w:rPr>
          <w:rFonts w:ascii="Arial" w:hAnsi="Arial" w:cs="Arial"/>
          <w:b/>
          <w:bCs/>
          <w:color w:val="365F91"/>
          <w:sz w:val="40"/>
          <w:szCs w:val="40"/>
          <w:rtl/>
        </w:rPr>
        <w:t xml:space="preserve">              </w:t>
      </w:r>
    </w:p>
    <w:sectPr w:rsidR="00C337E0" w:rsidRPr="002B0E63" w:rsidSect="00B94E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B0E63"/>
    <w:rsid w:val="000024E3"/>
    <w:rsid w:val="00063467"/>
    <w:rsid w:val="00165A43"/>
    <w:rsid w:val="002841CD"/>
    <w:rsid w:val="002B0E63"/>
    <w:rsid w:val="003315B9"/>
    <w:rsid w:val="00423D9D"/>
    <w:rsid w:val="0056036C"/>
    <w:rsid w:val="00626341"/>
    <w:rsid w:val="006609A5"/>
    <w:rsid w:val="00683D23"/>
    <w:rsid w:val="008164D8"/>
    <w:rsid w:val="00911DF1"/>
    <w:rsid w:val="009418CC"/>
    <w:rsid w:val="009C6E72"/>
    <w:rsid w:val="00BA70B6"/>
    <w:rsid w:val="00BA7A63"/>
    <w:rsid w:val="00C337E0"/>
    <w:rsid w:val="00C615AE"/>
    <w:rsid w:val="00CB42BC"/>
    <w:rsid w:val="00CC4166"/>
    <w:rsid w:val="00DB69A0"/>
    <w:rsid w:val="00F3284A"/>
    <w:rsid w:val="00FB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6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6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9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2017-04-17T12:13:00Z</dcterms:created>
  <dcterms:modified xsi:type="dcterms:W3CDTF">2018-11-14T07:52:00Z</dcterms:modified>
</cp:coreProperties>
</file>