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Bold" w:cs="FbTkuma-Bold"/>
          <w:b/>
          <w:bCs/>
          <w:color w:val="0FE9E9"/>
          <w:sz w:val="72"/>
          <w:szCs w:val="72"/>
        </w:rPr>
      </w:pPr>
      <w:r w:rsidRPr="0094001C">
        <w:rPr>
          <w:rFonts w:ascii="FbTkuma-Bold" w:cs="FbTkuma-Bold" w:hint="cs"/>
          <w:b/>
          <w:bCs/>
          <w:color w:val="0FE9E9"/>
          <w:sz w:val="72"/>
          <w:szCs w:val="72"/>
          <w:rtl/>
        </w:rPr>
        <w:t>אהבת</w:t>
      </w:r>
      <w:r w:rsidRPr="0094001C">
        <w:rPr>
          <w:rFonts w:ascii="FbTkuma-Bold" w:cs="FbTkuma-Bold"/>
          <w:b/>
          <w:bCs/>
          <w:color w:val="0FE9E9"/>
          <w:sz w:val="72"/>
          <w:szCs w:val="72"/>
        </w:rPr>
        <w:t xml:space="preserve"> </w:t>
      </w:r>
      <w:r w:rsidRPr="0094001C">
        <w:rPr>
          <w:rFonts w:ascii="FbTkuma-Bold" w:cs="FbTkuma-Bold" w:hint="cs"/>
          <w:b/>
          <w:bCs/>
          <w:color w:val="0FE9E9"/>
          <w:sz w:val="72"/>
          <w:szCs w:val="72"/>
          <w:rtl/>
        </w:rPr>
        <w:t>הארץ</w:t>
      </w:r>
      <w:r>
        <w:rPr>
          <w:rFonts w:ascii="FbTkuma-Bold" w:cs="FbTkuma-Bold" w:hint="cs"/>
          <w:b/>
          <w:bCs/>
          <w:color w:val="0FE9E9"/>
          <w:sz w:val="72"/>
          <w:szCs w:val="72"/>
          <w:rtl/>
        </w:rPr>
        <w:t>/יהודה עמיחי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b/>
          <w:bCs/>
          <w:color w:val="548A8A"/>
          <w:sz w:val="20"/>
          <w:szCs w:val="20"/>
        </w:rPr>
      </w:pP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וְהָאָרֶץ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מְחֻלּ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ֶקֶת</w:t>
      </w:r>
      <w:proofErr w:type="spellEnd"/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לִמְחוֹז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וֹת</w:t>
      </w:r>
      <w:proofErr w:type="spellEnd"/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הַזִּכ</w:t>
      </w:r>
      <w:proofErr w:type="spellEnd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ָּרו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ֹן</w:t>
      </w:r>
      <w:proofErr w:type="spellEnd"/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וּגְלִילֵי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הַתִּקְו</w:t>
      </w:r>
      <w:proofErr w:type="spellEnd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ָה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,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וְתוֹשְׁבֵיהֶם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מִתְעַרְבְּבִים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אֵלֶּה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עִם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אֵלֶּה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,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כְּמ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וֹ</w:t>
      </w:r>
      <w:proofErr w:type="spellEnd"/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חוֹזְרִים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מֵחֲתֻנָּה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עִם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חוֹזְרִים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מִלְּוַי</w:t>
      </w:r>
      <w:proofErr w:type="spellEnd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ַּת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הַמֵּת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.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וְהָאָרֶץ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לֹא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מְחֻלֶּקֶת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לְשִׁט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ְחֵי</w:t>
      </w:r>
      <w:proofErr w:type="spellEnd"/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מִלְחָמָה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וּלְשִׁטְחֵי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שָׁלוֹם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.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וּמִי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שֶׁחוֹפֵר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גֻּמָּה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נֶגֶד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פְּגָזִים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יָשׁוּב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וְיִשְׁכַּב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בָּהּ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עִם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נַעֲרָתוֹ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,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אִם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יִחְיֶה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לַשָּׁלוֹם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.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וְהָאָרֶץ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יָפָה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.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אֲפִ</w:t>
      </w:r>
      <w:proofErr w:type="spellEnd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לּוּ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אוֹיְבִים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מִסָּבִיב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מְקַשְּׁטִים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אוֹתָהּ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בְּנֶשֶׁק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מַבְרִ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יק</w:t>
      </w:r>
      <w:proofErr w:type="spellEnd"/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בַּשֶּׁמֶשׁ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כְּמַח</w:t>
      </w:r>
      <w:proofErr w:type="spellEnd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ֲרזֶֹת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עַל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צַוָ</w:t>
      </w:r>
      <w:proofErr w:type="spellEnd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ּאר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.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וְהָאָרֶץ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אֶרֶץ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חֲבִילָה</w:t>
      </w:r>
      <w:r w:rsidRPr="0094001C">
        <w:rPr>
          <w:rFonts w:ascii="FbTkuma-Regular" w:cs="FbTkuma-Regular"/>
          <w:color w:val="000000"/>
          <w:sz w:val="44"/>
          <w:szCs w:val="44"/>
        </w:rPr>
        <w:t>: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וְהִיא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קְשׁוּ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רָה</w:t>
      </w:r>
      <w:proofErr w:type="spellEnd"/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הֵיטֵב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וְהַ</w:t>
      </w:r>
      <w:proofErr w:type="spellEnd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כֹּל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בָּהּ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,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וְהִיא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קְשׁוּרָה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חָזָק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וְהַחוּט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ִים</w:t>
      </w:r>
      <w:proofErr w:type="spellEnd"/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לִפְעָמ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ִים</w:t>
      </w:r>
      <w:proofErr w:type="spellEnd"/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מַכְאִיבִים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.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וְהָאֶ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רֶץ</w:t>
      </w:r>
      <w:proofErr w:type="spellEnd"/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קְטַנָּה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מְאֹד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,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וַאֲנ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ִי</w:t>
      </w:r>
      <w:proofErr w:type="spellEnd"/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יָכוֹל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לְהָכִיל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אוֹתָהּ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בְּתוֹכִי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,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סַחַף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הַקַּרְקַע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סוֹחֵף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גַּם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אֶת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מְנוּחָתִי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וּמִפְ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לַס</w:t>
      </w:r>
      <w:proofErr w:type="spellEnd"/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הַכִּנֶּרֶת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תָּמִיד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בְּתוֹדַעְתִּי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.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וְלָכ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ֵן</w:t>
      </w:r>
      <w:proofErr w:type="spellEnd"/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אֲנִי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יָכוֹל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לָחוּשׁ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אוֹתָהּ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כֻּלָּהּ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בַּעֲצִימַת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עַיִן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: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יָם</w:t>
      </w:r>
      <w:r w:rsidRPr="0094001C">
        <w:rPr>
          <w:rFonts w:ascii="FbTkuma-Regular" w:cs="FbTkuma-Regular"/>
          <w:color w:val="000000"/>
          <w:sz w:val="44"/>
          <w:szCs w:val="44"/>
        </w:rPr>
        <w:t>-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עֵמֶק</w:t>
      </w:r>
      <w:r w:rsidRPr="0094001C">
        <w:rPr>
          <w:rFonts w:ascii="FbTkuma-Regular" w:cs="FbTkuma-Regular"/>
          <w:color w:val="000000"/>
          <w:sz w:val="44"/>
          <w:szCs w:val="44"/>
        </w:rPr>
        <w:t>-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הַר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.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וְלָכ</w:t>
      </w:r>
      <w:proofErr w:type="spellStart"/>
      <w:r w:rsidRPr="0094001C">
        <w:rPr>
          <w:rFonts w:ascii="FbTkuma-Regular" w:cs="FbTkuma-Regular" w:hint="cs"/>
          <w:color w:val="000000"/>
          <w:sz w:val="44"/>
          <w:szCs w:val="44"/>
          <w:rtl/>
        </w:rPr>
        <w:t>ֵן</w:t>
      </w:r>
      <w:proofErr w:type="spellEnd"/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אֲנִי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יָכוֹל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לִזְכֹּר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אֶת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כָּל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אֲשֶׁר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קָרָה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בָּהּ</w:t>
      </w:r>
    </w:p>
    <w:p w:rsidR="0094001C" w:rsidRPr="0094001C" w:rsidRDefault="0094001C" w:rsidP="0094001C">
      <w:pPr>
        <w:autoSpaceDE w:val="0"/>
        <w:autoSpaceDN w:val="0"/>
        <w:adjustRightInd w:val="0"/>
        <w:spacing w:after="0" w:line="240" w:lineRule="auto"/>
        <w:rPr>
          <w:rFonts w:ascii="FbTkuma-Regular" w:cs="FbTkuma-Regular"/>
          <w:color w:val="000000"/>
          <w:sz w:val="44"/>
          <w:szCs w:val="44"/>
        </w:rPr>
      </w:pP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בְּבַת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אַחַת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,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כְּאִישׁ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שֶׁזּוֹכֵר</w:t>
      </w:r>
    </w:p>
    <w:p w:rsidR="0089311A" w:rsidRDefault="0094001C" w:rsidP="0094001C"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אֶת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כָּל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חַיָּיו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בְּרֶגַע</w:t>
      </w:r>
      <w:r w:rsidRPr="0094001C">
        <w:rPr>
          <w:rFonts w:ascii="FbTkuma-Regular" w:cs="FbTkuma-Regular"/>
          <w:color w:val="000000"/>
          <w:sz w:val="44"/>
          <w:szCs w:val="44"/>
        </w:rPr>
        <w:t xml:space="preserve"> </w:t>
      </w:r>
      <w:r w:rsidRPr="0094001C">
        <w:rPr>
          <w:rFonts w:ascii="FbTkuma-Regular" w:cs="FbTkuma-Regular" w:hint="cs"/>
          <w:color w:val="000000"/>
          <w:sz w:val="44"/>
          <w:szCs w:val="44"/>
          <w:rtl/>
        </w:rPr>
        <w:t>מוֹתוֹ</w:t>
      </w:r>
      <w:r w:rsidRPr="0094001C">
        <w:rPr>
          <w:rFonts w:ascii="FbTkuma-Regular" w:cs="FbTkuma-Regular"/>
          <w:color w:val="000000"/>
          <w:sz w:val="44"/>
          <w:szCs w:val="44"/>
        </w:rPr>
        <w:t>.</w:t>
      </w:r>
    </w:p>
    <w:sectPr w:rsidR="0089311A" w:rsidSect="00FF76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bTkuma-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FbTkuma-Regular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4001C"/>
    <w:rsid w:val="00402C75"/>
    <w:rsid w:val="0089311A"/>
    <w:rsid w:val="0094001C"/>
    <w:rsid w:val="00A0197D"/>
    <w:rsid w:val="00AB5E75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837</Characters>
  <Application>Microsoft Office Word</Application>
  <DocSecurity>0</DocSecurity>
  <Lines>6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BEN-ARIE</dc:creator>
  <cp:lastModifiedBy>BEN-ARIE</cp:lastModifiedBy>
  <cp:revision>1</cp:revision>
  <dcterms:created xsi:type="dcterms:W3CDTF">2021-04-09T07:31:00Z</dcterms:created>
  <dcterms:modified xsi:type="dcterms:W3CDTF">2021-04-09T07:32:00Z</dcterms:modified>
</cp:coreProperties>
</file>