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61" w:rsidRPr="00D36361" w:rsidRDefault="00D36361" w:rsidP="00D36361">
      <w:pPr>
        <w:shd w:val="clear" w:color="auto" w:fill="FFFFFF"/>
        <w:bidi w:val="0"/>
        <w:spacing w:after="150" w:line="240" w:lineRule="auto"/>
        <w:jc w:val="right"/>
        <w:outlineLvl w:val="0"/>
        <w:rPr>
          <w:rFonts w:ascii="Arial" w:eastAsia="Times New Roman" w:hAnsi="Arial" w:cs="Arial"/>
          <w:color w:val="2C3E50"/>
          <w:kern w:val="36"/>
          <w:sz w:val="54"/>
          <w:szCs w:val="54"/>
        </w:rPr>
      </w:pPr>
      <w:r w:rsidRPr="00D36361">
        <w:rPr>
          <w:rFonts w:ascii="Arial" w:eastAsia="Times New Roman" w:hAnsi="Arial" w:cs="Arial"/>
          <w:color w:val="2C3E50"/>
          <w:kern w:val="36"/>
          <w:sz w:val="54"/>
          <w:szCs w:val="54"/>
          <w:rtl/>
        </w:rPr>
        <w:t>הודעות שוטפות - עדכון מספר 24. עדכון על תוצאות שליליות לקורונה</w:t>
      </w:r>
    </w:p>
    <w:p w:rsidR="00D36361" w:rsidRPr="00D36361" w:rsidRDefault="00D36361" w:rsidP="00D3636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C3E50"/>
          <w:sz w:val="27"/>
          <w:szCs w:val="27"/>
        </w:rPr>
      </w:pPr>
      <w:r w:rsidRPr="00D36361">
        <w:rPr>
          <w:rFonts w:ascii="Arial" w:eastAsia="Times New Roman" w:hAnsi="Arial" w:cs="Arial"/>
          <w:color w:val="2C3E50"/>
          <w:sz w:val="27"/>
          <w:szCs w:val="27"/>
        </w:rPr>
        <w:t> 25/06/2020</w:t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t>הודעה לציבור מספר 24. יום שישי 26.6.20. 12:00</w:t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t>שלום רב</w:t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t>מבדיקת משרד הבריאות עולה שתוצאות שלושת הילדים (תות, דקל, האלה) יצאו שליליות. נציין כי שאר בני המשפחה </w:t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t>המורחבת עברו בדיקות והתוצאות שליליות.</w:t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t>לפי שעה שגרת החיים בקיבוץ נשמרת לרבות במסגרות החינוך.</w:t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t>נשוב ונעדכן בכל שינוי שיהיה</w:t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t>בריאות לכולם והחלמה מהירה.</w:t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D36361" w:rsidRPr="00D36361" w:rsidRDefault="00D36361" w:rsidP="00D36361">
      <w:pPr>
        <w:spacing w:after="15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  <w:r w:rsidRPr="00D36361">
        <w:rPr>
          <w:rFonts w:ascii="Arial" w:eastAsia="Times New Roman" w:hAnsi="Arial" w:cs="Arial"/>
          <w:color w:val="202124"/>
          <w:sz w:val="24"/>
          <w:szCs w:val="24"/>
          <w:rtl/>
        </w:rPr>
        <w:t>צוות קורונה יישובי.</w:t>
      </w:r>
    </w:p>
    <w:p w:rsidR="00D36361" w:rsidRPr="00D36361" w:rsidRDefault="00D36361" w:rsidP="00D36361">
      <w:pPr>
        <w:spacing w:after="0" w:line="257" w:lineRule="atLeast"/>
        <w:rPr>
          <w:rFonts w:ascii="Arial" w:eastAsia="Times New Roman" w:hAnsi="Arial" w:cs="Arial"/>
          <w:color w:val="202124"/>
          <w:sz w:val="24"/>
          <w:szCs w:val="24"/>
          <w:rtl/>
        </w:rPr>
      </w:pPr>
    </w:p>
    <w:p w:rsidR="00E3315E" w:rsidRDefault="00E3315E">
      <w:pPr>
        <w:rPr>
          <w:rFonts w:hint="cs"/>
          <w:rtl/>
        </w:rPr>
      </w:pPr>
      <w:bookmarkStart w:id="0" w:name="_GoBack"/>
      <w:bookmarkEnd w:id="0"/>
    </w:p>
    <w:sectPr w:rsidR="00E3315E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61"/>
    <w:rsid w:val="003A26E0"/>
    <w:rsid w:val="00D36361"/>
    <w:rsid w:val="00E3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D3636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363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D3636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363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2020-06-30T05:06:00Z</dcterms:created>
  <dcterms:modified xsi:type="dcterms:W3CDTF">2020-06-30T05:06:00Z</dcterms:modified>
</cp:coreProperties>
</file>